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0B57" w:rsidRPr="008B68A1" w:rsidRDefault="008B68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B68A1">
        <w:rPr>
          <w:rFonts w:ascii="Times New Roman" w:hAnsi="Times New Roman" w:cs="Times New Roman"/>
          <w:sz w:val="28"/>
          <w:szCs w:val="28"/>
        </w:rPr>
        <w:t>Інформація щодо відомостей про залучення, розрахунок розміру та використання коштів пайової участі у розвитку інфраструктури по Радехівській міській тер</w:t>
      </w:r>
      <w:bookmarkStart w:id="0" w:name="_GoBack"/>
      <w:bookmarkEnd w:id="0"/>
      <w:r w:rsidRPr="008B68A1">
        <w:rPr>
          <w:rFonts w:ascii="Times New Roman" w:hAnsi="Times New Roman" w:cs="Times New Roman"/>
          <w:sz w:val="28"/>
          <w:szCs w:val="28"/>
        </w:rPr>
        <w:t>иторіальній громаді станом на даний час відсутня.</w:t>
      </w:r>
    </w:p>
    <w:sectPr w:rsidR="00300B57" w:rsidRPr="008B68A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8A1"/>
    <w:rsid w:val="00300B57"/>
    <w:rsid w:val="00443CB8"/>
    <w:rsid w:val="008B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FB705"/>
  <w15:chartTrackingRefBased/>
  <w15:docId w15:val="{0EE4A445-033D-4992-87F2-9F29E4737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3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C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2026-03-09T09:52:00Z</dcterms:created>
  <dcterms:modified xsi:type="dcterms:W3CDTF">2026-03-09T09:54:00Z</dcterms:modified>
</cp:coreProperties>
</file>